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80" w:rsidRPr="00713E45" w:rsidRDefault="00243080" w:rsidP="00243080">
      <w:pPr>
        <w:pStyle w:val="3"/>
        <w:spacing w:line="240" w:lineRule="auto"/>
        <w:rPr>
          <w:rFonts w:ascii="PANDA Times UZ" w:hAnsi="PANDA Times UZ"/>
          <w:b/>
          <w:bCs/>
        </w:rPr>
      </w:pPr>
      <w:r w:rsidRPr="00713E45">
        <w:rPr>
          <w:rFonts w:ascii="PANDA Times UZ" w:hAnsi="PANDA Times UZ"/>
          <w:b/>
          <w:bCs/>
        </w:rPr>
        <w:t>ПЕНСИЯ ЖАМГАРМАСИ</w:t>
      </w:r>
      <w:r w:rsidRPr="00713E45">
        <w:rPr>
          <w:rFonts w:ascii="PANDA Times UZ" w:hAnsi="PANDA Times UZ"/>
        </w:rPr>
        <w:t xml:space="preserve"> </w:t>
      </w:r>
      <w:r>
        <w:rPr>
          <w:rFonts w:ascii="PANDA Times UZ" w:hAnsi="PANDA Times UZ"/>
          <w:b/>
          <w:bCs/>
        </w:rPr>
        <w:t xml:space="preserve"> ВА БОШКА</w:t>
      </w:r>
      <w:r>
        <w:rPr>
          <w:rFonts w:ascii="PANDA Times UZ" w:hAnsi="PANDA Times UZ"/>
          <w:b/>
          <w:bCs/>
          <w:lang w:val="en-US"/>
        </w:rPr>
        <w:t xml:space="preserve"> </w:t>
      </w:r>
      <w:bookmarkStart w:id="0" w:name="_GoBack"/>
      <w:bookmarkEnd w:id="0"/>
      <w:r w:rsidRPr="00713E45">
        <w:rPr>
          <w:rFonts w:ascii="PANDA Times UZ" w:hAnsi="PANDA Times UZ"/>
          <w:b/>
          <w:bCs/>
        </w:rPr>
        <w:t xml:space="preserve">ТАШКИЛОТЛАР БИЛАН МОЛИЯВИЙ МУНОСАБАТЛАР                      </w:t>
      </w:r>
    </w:p>
    <w:p w:rsidR="00243080" w:rsidRPr="00713E45" w:rsidRDefault="00243080" w:rsidP="00243080">
      <w:pPr>
        <w:pStyle w:val="3"/>
        <w:spacing w:line="240" w:lineRule="auto"/>
        <w:rPr>
          <w:rFonts w:ascii="PANDA Times UZ" w:hAnsi="PANDA Times UZ"/>
          <w:b/>
          <w:bCs/>
        </w:rPr>
      </w:pPr>
    </w:p>
    <w:p w:rsidR="00243080" w:rsidRPr="00713E45" w:rsidRDefault="00243080" w:rsidP="00243080">
      <w:pPr>
        <w:pStyle w:val="3"/>
        <w:spacing w:line="240" w:lineRule="auto"/>
        <w:rPr>
          <w:rFonts w:ascii="PANDA Times UZ" w:hAnsi="PANDA Times UZ"/>
        </w:rPr>
      </w:pPr>
      <w:r w:rsidRPr="00713E45">
        <w:rPr>
          <w:rFonts w:ascii="PANDA Times UZ" w:hAnsi="PANDA Times UZ"/>
          <w:b/>
          <w:bCs/>
        </w:rPr>
        <w:t xml:space="preserve">                            Режа</w:t>
      </w:r>
    </w:p>
    <w:p w:rsidR="00243080" w:rsidRPr="00713E45" w:rsidRDefault="00243080" w:rsidP="00243080">
      <w:pPr>
        <w:pStyle w:val="3"/>
        <w:numPr>
          <w:ilvl w:val="0"/>
          <w:numId w:val="1"/>
        </w:numPr>
        <w:spacing w:line="240" w:lineRule="auto"/>
        <w:rPr>
          <w:rFonts w:ascii="PANDA Times UZ" w:hAnsi="PANDA Times UZ"/>
        </w:rPr>
      </w:pPr>
      <w:r w:rsidRPr="00713E45">
        <w:rPr>
          <w:rFonts w:ascii="PANDA Times UZ" w:hAnsi="PANDA Times UZ"/>
        </w:rPr>
        <w:t>Бюджетдан ташкари пенсия жамгармаси билан молиявий муносабатлар.</w:t>
      </w:r>
    </w:p>
    <w:p w:rsidR="00243080" w:rsidRPr="00713E45" w:rsidRDefault="00243080" w:rsidP="00243080">
      <w:pPr>
        <w:pStyle w:val="3"/>
        <w:numPr>
          <w:ilvl w:val="0"/>
          <w:numId w:val="1"/>
        </w:numPr>
        <w:spacing w:line="240" w:lineRule="auto"/>
        <w:rPr>
          <w:rFonts w:ascii="PANDA Times UZ" w:hAnsi="PANDA Times UZ"/>
        </w:rPr>
      </w:pPr>
      <w:r w:rsidRPr="00713E45">
        <w:rPr>
          <w:rFonts w:ascii="PANDA Times UZ" w:hAnsi="PANDA Times UZ"/>
        </w:rPr>
        <w:t>Касаба уюшмалари федерациясига ижтимоий сугурта ва уларни сарфланиши.</w:t>
      </w:r>
    </w:p>
    <w:p w:rsidR="00243080" w:rsidRPr="00713E45" w:rsidRDefault="00243080" w:rsidP="00243080">
      <w:pPr>
        <w:pStyle w:val="3"/>
        <w:numPr>
          <w:ilvl w:val="0"/>
          <w:numId w:val="1"/>
        </w:numPr>
        <w:spacing w:line="240" w:lineRule="auto"/>
        <w:rPr>
          <w:rFonts w:ascii="PANDA Times UZ" w:hAnsi="PANDA Times UZ"/>
        </w:rPr>
      </w:pPr>
      <w:r w:rsidRPr="00713E45">
        <w:rPr>
          <w:rFonts w:ascii="PANDA Times UZ" w:hAnsi="PANDA Times UZ"/>
        </w:rPr>
        <w:t>Кишлок хужалик корхоналарининг «Йул жамгармаси»га ва бошка ижтимоий ташкилотларга туловлар</w:t>
      </w:r>
    </w:p>
    <w:p w:rsidR="00243080" w:rsidRPr="00713E45" w:rsidRDefault="00243080" w:rsidP="00243080">
      <w:pPr>
        <w:pStyle w:val="3"/>
        <w:spacing w:line="240" w:lineRule="auto"/>
        <w:ind w:left="720" w:firstLine="0"/>
        <w:rPr>
          <w:rFonts w:ascii="PANDA Times UZ" w:hAnsi="PANDA Times UZ"/>
        </w:rPr>
      </w:pP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Адабиетлар:</w:t>
      </w:r>
    </w:p>
    <w:p w:rsidR="00243080" w:rsidRPr="00713E45" w:rsidRDefault="00243080" w:rsidP="00243080">
      <w:pPr>
        <w:pStyle w:val="3"/>
        <w:spacing w:line="240" w:lineRule="auto"/>
        <w:ind w:left="720" w:firstLine="0"/>
        <w:rPr>
          <w:rFonts w:ascii="PANDA Times UZ" w:hAnsi="PANDA Times UZ"/>
        </w:rPr>
      </w:pP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Таянч иборалар: Давлат бюджетидан ташкари пенсия жамгармаси; вактинча мехнатга кобилятсизлик нафакаси; хомиладорлик ва тугиш буйича нафака; бола тугилганда бериладиган нафака; дафн маросими учун нафака; ёшга доир пенсия; ногиронлик пенсияси; бокувчисинийукотганлик пенсияси; касаба уюшмаларига туловлар; «Йул жамгармаси»га туловлар.</w:t>
      </w:r>
    </w:p>
    <w:p w:rsidR="00243080" w:rsidRPr="00713E45" w:rsidRDefault="00243080" w:rsidP="00243080">
      <w:pPr>
        <w:pStyle w:val="3"/>
        <w:spacing w:line="240" w:lineRule="auto"/>
        <w:ind w:left="720" w:firstLine="0"/>
        <w:rPr>
          <w:rFonts w:ascii="PANDA Times UZ" w:hAnsi="PANDA Times UZ"/>
        </w:rPr>
      </w:pP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Мавзуни максади: Кишлок хужалик корхоналарининг ижтимоий ташкилотлар: давлат бюджетидан ташкари пенсия жамгармаси, касаба уюшмалари, йул фонди, мехнат билан бандлик ва блшка ижтимоий ташкилотлар билан молиявий муносабатларини урганиш. Ушбу максадни амалга ошириш учун куйидаги вазифалар белгиланган:</w:t>
      </w: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ab/>
        <w:t>давлат бюджетидан ташкари пенсия жамгармасига туланадиган туловлар микдори,пенсия жамгармасига топшириладиган хисобатлар, пенсия жамгармасидан бериладиган пенсич ва нафакалар;</w:t>
      </w: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ab/>
        <w:t>касаба уюшмасига туланадиган туловлвр ва бу жамгарманинг сарфланиши;</w:t>
      </w: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tab/>
        <w:t>«Йул жамгармаси»га туловлар ва унинг ахамияти;</w:t>
      </w:r>
    </w:p>
    <w:p w:rsidR="00243080" w:rsidRPr="00713E45" w:rsidRDefault="00243080" w:rsidP="00243080">
      <w:pPr>
        <w:pStyle w:val="3"/>
        <w:spacing w:line="240" w:lineRule="auto"/>
        <w:ind w:left="720" w:firstLine="0"/>
        <w:rPr>
          <w:rFonts w:ascii="PANDA Times UZ" w:hAnsi="PANDA Times UZ"/>
        </w:rPr>
      </w:pPr>
      <w:r w:rsidRPr="00713E45">
        <w:rPr>
          <w:rFonts w:ascii="PANDA Times UZ" w:hAnsi="PANDA Times UZ"/>
        </w:rPr>
        <w:lastRenderedPageBreak/>
        <w:tab/>
        <w:t>мехнат билан бандлик жамгармасига туловлар ва улардан фойдаланиш.</w:t>
      </w:r>
    </w:p>
    <w:p w:rsidR="00243080" w:rsidRPr="00713E45" w:rsidRDefault="00243080" w:rsidP="00243080">
      <w:pPr>
        <w:pStyle w:val="3"/>
        <w:spacing w:line="240" w:lineRule="auto"/>
        <w:ind w:left="720" w:firstLine="0"/>
        <w:rPr>
          <w:rFonts w:ascii="PANDA Times UZ" w:hAnsi="PANDA Times UZ"/>
        </w:rPr>
      </w:pP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Бюджетдан ташкари пенсия жамгармаси билан молиявий муносабатлар.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Пенсия жамгармаси ёки ижтимоий таъминот кенг маънода молиянинг ташкилий      бир кисми булиб, давлат томонидан жамиятнинг мехнатга кобилятсиз аъзоларини моддий таъминлаш максадида маблагларни таксимлаш учун  иктисодий механизм сифатида фойдаланилади.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 вазифалари куйидагилар хисобланади: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фукораларнинг ижтимоий таъминотга ва ижтимоий сугуртага давлат томонидан кафолатланган хукукларини амалга ошириш;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жамгармасига бадаллар ва ажратмаларни йигиш ва жамлаш;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Узбекистон Республикаси Давлат солик кумитаси билан биргаликда бадалларнинг тулик ва уз вактида тушиши устидан назоратни таъминлаш;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«Фукораларнинг пенсия таъминоти тугрисида»ги конунга мувофик пенсияларнинг уз вактида тупланишига, ижтимоий сугурта буйича нафакалар тулаш ва харажатларни маблаг билан таъминлаш;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 маблагларидан белгиланган максадда ва самарали фойдаланиш устидан назорат этиш;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 даромадини амалга ошириш.</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Республикамиз худудида фаолият курсатаетган барча кишлок хужалик корхоналари Узбекистон Республикаси бюджетдан ташкари Пенсия жамгармасига Вазирлар махкамасининг 2000 йил 15 ноябрдаги 444-сон карорига мувофик куйидаги туловлврни тулаб боради: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мулкчилик шаклидан катий назар корхоналар, муассасалар ва ташкилотларнинг, шунингдек якка тартибда мехнат фаолияти билан , шу </w:t>
      </w:r>
      <w:r w:rsidRPr="00713E45">
        <w:rPr>
          <w:rFonts w:ascii="PANDA Times UZ" w:hAnsi="PANDA Times UZ"/>
        </w:rPr>
        <w:lastRenderedPageBreak/>
        <w:t>жумладан якка ижара шартларида ёки шахсий дехкон хужалигида шугилланаетган шахсларнинг мехнатга хак тулаш фондидан 37,3 фоиз микдоридаги сугурта бадаллари;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фукораларнинг иш хакининг 2,5 фоиз микдоридаги мажбурий сугурта бадаллари;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мулкчилик шакилларидан катъий назар корхоналар, муассасалар, ташкилотларнинг сотилган махсулотлар (ишлар, хизматлар) хаикий хажми кийматининг 0,7 фоизи микдоридаги мажбурий ажратмалари;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сугурта бадаллари ва ажратмаларни уз вактида туламаганлик учун солинган жарималар ва пениялар суммаси. Тулаш муддати утган кундан кейин хар бир кун учун туланиши лозим булган сумманинг 0,15 фоизи микдорида;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муддатидан олдин пенсия тайинлаш билан боглик копланадиган маблаглар, шунингдек «Фукораларнинг давлат пенсия таъминоти тугрисида»ги конунга мувофик регрес талаблар буйича иш берувчилар ва фукоралардан ундириладиган маблаглар;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юридик ва жисмоний шахсларнинг ихтиерий бадаллари.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 фондига маблаг туплаш ва маблаг тулик тушиши устидан Узбекистое Республикаси Давлат солик кумитаси худудий булимлари томонидан назорат килиб борилади.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Бюджетдан ташкари Пенсия жамгармасининг сарфланиши: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А. Ижтимоий сугурта буйича бериладиган нафакалар;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а) вактинча мехнатга кобилятсиздик буйича;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 хомиладорлик ва тугиш буйича;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в) бола тугилганда;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г) дафн маросими учун.</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Умумий коидага кура нафака,агар уни олиш хукуки иш вактида пайдо булса синов даври хамда бушатилган кунни хам кушиб берилади.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Вактинча мехнатга кобилятсизлик, хомиладорлик ва тугиш таътили бошланганда, бола тугилганда, ишдан олдин ёки ишдан бушагандан сунг вафот этганда бу агар низомда бошка коида кузда тутилмаган булса нафака </w:t>
      </w:r>
      <w:r w:rsidRPr="00713E45">
        <w:rPr>
          <w:rFonts w:ascii="PANDA Times UZ" w:hAnsi="PANDA Times UZ"/>
        </w:rPr>
        <w:lastRenderedPageBreak/>
        <w:t>берилмайди. Агар мехнат кобиляти тикланган, ногиронлик белгиланган, хомиладорлик ва тугиш таътили тугаган, бола тугилган еки вафот этган кундан бошлаб 6 ой муддат ичида  мурожат килинган булса нафака тайинланади. Бунда вактинча мехнатга кобилятсизлик нафакаси унга мурожаат килинган кунгача булган 12 ойдан ошмаган давр учун берилади.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Вактинча мехнатга кобилиятсизлик нафакаси куйидаги холларда берилади:</w:t>
      </w:r>
    </w:p>
    <w:p w:rsidR="00243080" w:rsidRPr="00713E45" w:rsidRDefault="00243080" w:rsidP="00243080">
      <w:pPr>
        <w:pStyle w:val="3"/>
        <w:numPr>
          <w:ilvl w:val="0"/>
          <w:numId w:val="3"/>
        </w:numPr>
        <w:spacing w:line="240" w:lineRule="auto"/>
        <w:rPr>
          <w:rFonts w:ascii="PANDA Times UZ" w:hAnsi="PANDA Times UZ"/>
        </w:rPr>
      </w:pPr>
      <w:r w:rsidRPr="00713E45">
        <w:rPr>
          <w:rFonts w:ascii="PANDA Times UZ" w:hAnsi="PANDA Times UZ"/>
        </w:rPr>
        <w:t>Мехнат кобилиятини йукотиш билан боглик касалликда;</w:t>
      </w:r>
    </w:p>
    <w:p w:rsidR="00243080" w:rsidRPr="00713E45" w:rsidRDefault="00243080" w:rsidP="00243080">
      <w:pPr>
        <w:pStyle w:val="3"/>
        <w:numPr>
          <w:ilvl w:val="0"/>
          <w:numId w:val="3"/>
        </w:numPr>
        <w:spacing w:line="240" w:lineRule="auto"/>
        <w:rPr>
          <w:rFonts w:ascii="PANDA Times UZ" w:hAnsi="PANDA Times UZ"/>
        </w:rPr>
      </w:pPr>
      <w:r w:rsidRPr="00713E45">
        <w:rPr>
          <w:rFonts w:ascii="PANDA Times UZ" w:hAnsi="PANDA Times UZ"/>
        </w:rPr>
        <w:t>Санаторий, курортда даволанганда;</w:t>
      </w:r>
    </w:p>
    <w:p w:rsidR="00243080" w:rsidRPr="00713E45" w:rsidRDefault="00243080" w:rsidP="00243080">
      <w:pPr>
        <w:pStyle w:val="3"/>
        <w:numPr>
          <w:ilvl w:val="0"/>
          <w:numId w:val="3"/>
        </w:numPr>
        <w:spacing w:line="240" w:lineRule="auto"/>
        <w:rPr>
          <w:rFonts w:ascii="PANDA Times UZ" w:hAnsi="PANDA Times UZ"/>
        </w:rPr>
      </w:pPr>
      <w:r w:rsidRPr="00713E45">
        <w:rPr>
          <w:rFonts w:ascii="PANDA Times UZ" w:hAnsi="PANDA Times UZ"/>
        </w:rPr>
        <w:t>Оила аъзоси касалланганда уни парваришлаш зарур булган холларда;</w:t>
      </w:r>
    </w:p>
    <w:p w:rsidR="00243080" w:rsidRPr="00713E45" w:rsidRDefault="00243080" w:rsidP="00243080">
      <w:pPr>
        <w:pStyle w:val="3"/>
        <w:numPr>
          <w:ilvl w:val="0"/>
          <w:numId w:val="3"/>
        </w:numPr>
        <w:spacing w:line="240" w:lineRule="auto"/>
        <w:rPr>
          <w:rFonts w:ascii="PANDA Times UZ" w:hAnsi="PANDA Times UZ"/>
        </w:rPr>
      </w:pPr>
      <w:r w:rsidRPr="00713E45">
        <w:rPr>
          <w:rFonts w:ascii="PANDA Times UZ" w:hAnsi="PANDA Times UZ"/>
        </w:rPr>
        <w:t>Карантинда ;</w:t>
      </w:r>
    </w:p>
    <w:p w:rsidR="00243080" w:rsidRPr="00713E45" w:rsidRDefault="00243080" w:rsidP="00243080">
      <w:pPr>
        <w:pStyle w:val="3"/>
        <w:numPr>
          <w:ilvl w:val="0"/>
          <w:numId w:val="3"/>
        </w:numPr>
        <w:spacing w:line="240" w:lineRule="auto"/>
        <w:rPr>
          <w:rFonts w:ascii="PANDA Times UZ" w:hAnsi="PANDA Times UZ"/>
        </w:rPr>
      </w:pPr>
      <w:r w:rsidRPr="00713E45">
        <w:rPr>
          <w:rFonts w:ascii="PANDA Times UZ" w:hAnsi="PANDA Times UZ"/>
        </w:rPr>
        <w:t>Сил ёки касб касаллиги туфайли вактинча бошка ишга утказилганда.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Ушбу нафакани тайинлашда белгиланган тартибда берилган мехнатга кобилиятсизлик (касаллик) варакаси асос булади. Нафака мехнат кобилияти йуколган биринчи кундан то у тиклангунга кадар ёки тиббий-мехнат экспертиза комиссияси томонидан ногиронлик белгилангунга кадар, хатто бу даврда ходим ишдан бушатилган булса хам берилади.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Куйидаги холларда вактинча мехнатга кобилиятсизлик нафакаси берилмайди:</w:t>
      </w:r>
    </w:p>
    <w:p w:rsidR="00243080" w:rsidRPr="00713E45" w:rsidRDefault="00243080" w:rsidP="00243080">
      <w:pPr>
        <w:pStyle w:val="3"/>
        <w:numPr>
          <w:ilvl w:val="0"/>
          <w:numId w:val="4"/>
        </w:numPr>
        <w:tabs>
          <w:tab w:val="left" w:pos="0"/>
        </w:tabs>
        <w:spacing w:line="240" w:lineRule="auto"/>
        <w:ind w:left="0" w:firstLine="720"/>
        <w:rPr>
          <w:rFonts w:ascii="PANDA Times UZ" w:hAnsi="PANDA Times UZ"/>
        </w:rPr>
      </w:pPr>
      <w:r w:rsidRPr="00713E45">
        <w:rPr>
          <w:rFonts w:ascii="PANDA Times UZ" w:hAnsi="PANDA Times UZ"/>
        </w:rPr>
        <w:t>Ишдан ёки бошка вазифалардан буйин товлаш максадида уз саломатлигига атайлаб зиён етказаётган, ёхуд узини касалликка солган ходимларга. Уларга илгари туланган нафака пуллари суд тартибида ундириб олинади;</w:t>
      </w:r>
    </w:p>
    <w:p w:rsidR="00243080" w:rsidRPr="00713E45" w:rsidRDefault="00243080" w:rsidP="00243080">
      <w:pPr>
        <w:pStyle w:val="3"/>
        <w:numPr>
          <w:ilvl w:val="0"/>
          <w:numId w:val="4"/>
        </w:numPr>
        <w:tabs>
          <w:tab w:val="num" w:pos="1422"/>
        </w:tabs>
        <w:spacing w:line="240" w:lineRule="auto"/>
        <w:ind w:left="0" w:firstLine="720"/>
        <w:rPr>
          <w:rFonts w:ascii="PANDA Times UZ" w:hAnsi="PANDA Times UZ"/>
        </w:rPr>
      </w:pPr>
      <w:r w:rsidRPr="00713E45">
        <w:rPr>
          <w:rFonts w:ascii="PANDA Times UZ" w:hAnsi="PANDA Times UZ"/>
        </w:rPr>
        <w:t>Мастлик ёки мастлик билан боглик харакатлар окибатида шунингдек алкоголни истеъмол килиш окибатида белгиланган касалликлар ёки жарохатлар туфайли вактинча мехнатга кобилиятсизлик;</w:t>
      </w:r>
    </w:p>
    <w:p w:rsidR="00243080" w:rsidRPr="00713E45" w:rsidRDefault="00243080" w:rsidP="00243080">
      <w:pPr>
        <w:pStyle w:val="3"/>
        <w:numPr>
          <w:ilvl w:val="0"/>
          <w:numId w:val="4"/>
        </w:numPr>
        <w:tabs>
          <w:tab w:val="num" w:pos="1422"/>
        </w:tabs>
        <w:spacing w:line="240" w:lineRule="auto"/>
        <w:ind w:left="0" w:firstLine="720"/>
        <w:rPr>
          <w:rFonts w:ascii="PANDA Times UZ" w:hAnsi="PANDA Times UZ"/>
        </w:rPr>
      </w:pPr>
      <w:r w:rsidRPr="00713E45">
        <w:rPr>
          <w:rFonts w:ascii="PANDA Times UZ" w:hAnsi="PANDA Times UZ"/>
        </w:rPr>
        <w:t>Жиноят содир килиш вактида олинган жарохатлар окибатида бошланган ходимларнинг вактинча мехнатга кобилиятсизлигида;</w:t>
      </w:r>
    </w:p>
    <w:p w:rsidR="00243080" w:rsidRPr="00713E45" w:rsidRDefault="00243080" w:rsidP="00243080">
      <w:pPr>
        <w:pStyle w:val="3"/>
        <w:numPr>
          <w:ilvl w:val="0"/>
          <w:numId w:val="4"/>
        </w:numPr>
        <w:tabs>
          <w:tab w:val="num" w:pos="1422"/>
        </w:tabs>
        <w:spacing w:line="240" w:lineRule="auto"/>
        <w:ind w:left="0" w:firstLine="720"/>
        <w:rPr>
          <w:rFonts w:ascii="PANDA Times UZ" w:hAnsi="PANDA Times UZ"/>
        </w:rPr>
      </w:pPr>
      <w:r w:rsidRPr="00713E45">
        <w:rPr>
          <w:rFonts w:ascii="PANDA Times UZ" w:hAnsi="PANDA Times UZ"/>
        </w:rPr>
        <w:t>Суд карори билан мажбурий даволаш вакти учун, рухий касалликлардан ташкари;</w:t>
      </w:r>
    </w:p>
    <w:p w:rsidR="00243080" w:rsidRPr="00713E45" w:rsidRDefault="00243080" w:rsidP="00243080">
      <w:pPr>
        <w:pStyle w:val="3"/>
        <w:numPr>
          <w:ilvl w:val="0"/>
          <w:numId w:val="4"/>
        </w:numPr>
        <w:tabs>
          <w:tab w:val="num" w:pos="1422"/>
        </w:tabs>
        <w:spacing w:line="240" w:lineRule="auto"/>
        <w:ind w:left="0" w:firstLine="720"/>
        <w:rPr>
          <w:rFonts w:ascii="PANDA Times UZ" w:hAnsi="PANDA Times UZ"/>
        </w:rPr>
      </w:pPr>
      <w:r w:rsidRPr="00713E45">
        <w:rPr>
          <w:rFonts w:ascii="PANDA Times UZ" w:hAnsi="PANDA Times UZ"/>
        </w:rPr>
        <w:lastRenderedPageBreak/>
        <w:t xml:space="preserve">Хибсда булган давр учун ва суд медицина экспетизаси вакти учун.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Вактинча мехнатга кобилиятсизлик буйича нафака микдори:</w:t>
      </w:r>
    </w:p>
    <w:p w:rsidR="00243080" w:rsidRPr="00713E45" w:rsidRDefault="00243080" w:rsidP="00243080">
      <w:pPr>
        <w:pStyle w:val="3"/>
        <w:numPr>
          <w:ilvl w:val="0"/>
          <w:numId w:val="5"/>
        </w:numPr>
        <w:spacing w:line="240" w:lineRule="auto"/>
        <w:rPr>
          <w:rFonts w:ascii="PANDA Times UZ" w:hAnsi="PANDA Times UZ"/>
        </w:rPr>
      </w:pPr>
      <w:r w:rsidRPr="00713E45">
        <w:rPr>
          <w:rFonts w:ascii="PANDA Times UZ" w:hAnsi="PANDA Times UZ"/>
        </w:rPr>
        <w:t>Иш хакининг 100 фоизи микдорида мехнатдан жарохат олган ёки касб касаллигига  учраган ходимларга, узлуксиз мехнат стажи 8 йил ва ундан ортик булган ходимларга берилади, шунингдек 16 ёшга етмаган 3 ёки ундан ортик болалари булган ходимларга;</w:t>
      </w:r>
    </w:p>
    <w:p w:rsidR="00243080" w:rsidRPr="00713E45" w:rsidRDefault="00243080" w:rsidP="00243080">
      <w:pPr>
        <w:pStyle w:val="3"/>
        <w:numPr>
          <w:ilvl w:val="1"/>
          <w:numId w:val="5"/>
        </w:numPr>
        <w:tabs>
          <w:tab w:val="left" w:pos="0"/>
        </w:tabs>
        <w:spacing w:line="240" w:lineRule="auto"/>
        <w:ind w:left="0" w:firstLine="720"/>
        <w:rPr>
          <w:rFonts w:ascii="PANDA Times UZ" w:hAnsi="PANDA Times UZ"/>
        </w:rPr>
      </w:pPr>
      <w:r w:rsidRPr="00713E45">
        <w:rPr>
          <w:rFonts w:ascii="PANDA Times UZ" w:hAnsi="PANDA Times UZ"/>
        </w:rPr>
        <w:t xml:space="preserve">Ишлаётган </w:t>
      </w:r>
      <w:r w:rsidRPr="00713E45">
        <w:rPr>
          <w:rFonts w:ascii="PANDA Times UZ" w:hAnsi="PANDA Times UZ"/>
          <w:lang w:val="en-US"/>
        </w:rPr>
        <w:t>II</w:t>
      </w:r>
      <w:r w:rsidRPr="00713E45">
        <w:rPr>
          <w:rFonts w:ascii="PANDA Times UZ" w:hAnsi="PANDA Times UZ"/>
        </w:rPr>
        <w:t>-Жахон Уруши катаншчиларига, байналминал жангчиларга ва имтиёз жихатдан уларга тенглаштирилган бошка шахсларга;</w:t>
      </w:r>
    </w:p>
    <w:p w:rsidR="00243080" w:rsidRPr="00713E45" w:rsidRDefault="00243080" w:rsidP="00243080">
      <w:pPr>
        <w:pStyle w:val="3"/>
        <w:numPr>
          <w:ilvl w:val="1"/>
          <w:numId w:val="5"/>
        </w:numPr>
        <w:spacing w:line="240" w:lineRule="auto"/>
        <w:ind w:left="0" w:firstLine="720"/>
        <w:rPr>
          <w:rFonts w:ascii="PANDA Times UZ" w:hAnsi="PANDA Times UZ"/>
        </w:rPr>
      </w:pPr>
      <w:r w:rsidRPr="00713E45">
        <w:rPr>
          <w:rFonts w:ascii="PANDA Times UZ" w:hAnsi="PANDA Times UZ"/>
        </w:rPr>
        <w:t>Чернобиль АЭСидаги фалокат окибатларини тугатишда катнашган ходимларга;</w:t>
      </w:r>
    </w:p>
    <w:p w:rsidR="00243080" w:rsidRPr="00713E45" w:rsidRDefault="00243080" w:rsidP="00243080">
      <w:pPr>
        <w:pStyle w:val="3"/>
        <w:numPr>
          <w:ilvl w:val="1"/>
          <w:numId w:val="5"/>
        </w:numPr>
        <w:spacing w:line="240" w:lineRule="auto"/>
        <w:ind w:left="0" w:firstLine="720"/>
        <w:rPr>
          <w:rFonts w:ascii="PANDA Times UZ" w:hAnsi="PANDA Times UZ"/>
        </w:rPr>
      </w:pPr>
      <w:r w:rsidRPr="00713E45">
        <w:rPr>
          <w:rFonts w:ascii="PANDA Times UZ" w:hAnsi="PANDA Times UZ"/>
        </w:rPr>
        <w:t>Чернобиль фалокати окибатида радиоактив  ифлосланиш зонасидан эвакуация килинган ва кучирилган, кон хосил килиш органлари , калконсимон без касалликлари, хавфли усмалар билан касалланган ходимларга;</w:t>
      </w:r>
    </w:p>
    <w:p w:rsidR="00243080" w:rsidRPr="00713E45" w:rsidRDefault="00243080" w:rsidP="00243080">
      <w:pPr>
        <w:pStyle w:val="3"/>
        <w:numPr>
          <w:ilvl w:val="0"/>
          <w:numId w:val="5"/>
        </w:numPr>
        <w:spacing w:line="240" w:lineRule="auto"/>
        <w:rPr>
          <w:rFonts w:ascii="PANDA Times UZ" w:hAnsi="PANDA Times UZ"/>
        </w:rPr>
      </w:pPr>
      <w:r w:rsidRPr="00713E45">
        <w:rPr>
          <w:rFonts w:ascii="PANDA Times UZ" w:hAnsi="PANDA Times UZ"/>
        </w:rPr>
        <w:t>Иш хакининг 80 фоизи микдорида:</w:t>
      </w:r>
    </w:p>
    <w:p w:rsidR="00243080" w:rsidRPr="00713E45" w:rsidRDefault="00243080" w:rsidP="00243080">
      <w:pPr>
        <w:pStyle w:val="3"/>
        <w:numPr>
          <w:ilvl w:val="1"/>
          <w:numId w:val="5"/>
        </w:numPr>
        <w:spacing w:line="240" w:lineRule="auto"/>
        <w:ind w:left="0" w:firstLine="720"/>
        <w:rPr>
          <w:rFonts w:ascii="PANDA Times UZ" w:hAnsi="PANDA Times UZ"/>
        </w:rPr>
      </w:pPr>
      <w:r w:rsidRPr="00713E45">
        <w:rPr>
          <w:rFonts w:ascii="PANDA Times UZ" w:hAnsi="PANDA Times UZ"/>
        </w:rPr>
        <w:t>узлуксиз иш стажи 5 йилдан 8 йилгача булган ходимларга;</w:t>
      </w:r>
    </w:p>
    <w:p w:rsidR="00243080" w:rsidRPr="00713E45" w:rsidRDefault="00243080" w:rsidP="00243080">
      <w:pPr>
        <w:pStyle w:val="3"/>
        <w:numPr>
          <w:ilvl w:val="1"/>
          <w:numId w:val="5"/>
        </w:numPr>
        <w:spacing w:line="240" w:lineRule="auto"/>
        <w:ind w:left="0" w:firstLine="720"/>
        <w:rPr>
          <w:rFonts w:ascii="PANDA Times UZ" w:hAnsi="PANDA Times UZ"/>
        </w:rPr>
      </w:pPr>
      <w:r w:rsidRPr="00713E45">
        <w:rPr>
          <w:rFonts w:ascii="PANDA Times UZ" w:hAnsi="PANDA Times UZ"/>
        </w:rPr>
        <w:t>24 ёшга етмаган сагир етимлар жумласидан булган ходимларга;</w:t>
      </w:r>
    </w:p>
    <w:p w:rsidR="00243080" w:rsidRPr="00713E45" w:rsidRDefault="00243080" w:rsidP="00243080">
      <w:pPr>
        <w:pStyle w:val="3"/>
        <w:numPr>
          <w:ilvl w:val="0"/>
          <w:numId w:val="5"/>
        </w:numPr>
        <w:tabs>
          <w:tab w:val="num" w:pos="480"/>
        </w:tabs>
        <w:spacing w:line="240" w:lineRule="auto"/>
        <w:ind w:left="0" w:firstLine="720"/>
        <w:rPr>
          <w:rFonts w:ascii="PANDA Times UZ" w:hAnsi="PANDA Times UZ"/>
        </w:rPr>
      </w:pPr>
      <w:r w:rsidRPr="00713E45">
        <w:rPr>
          <w:rFonts w:ascii="PANDA Times UZ" w:hAnsi="PANDA Times UZ"/>
        </w:rPr>
        <w:t>Иш хакининг 60 фоизи микдорида узлуксиз иш стажи 5 йилгача булган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tabs>
          <w:tab w:val="left" w:pos="180"/>
        </w:tabs>
        <w:spacing w:line="240" w:lineRule="auto"/>
        <w:rPr>
          <w:rFonts w:ascii="PANDA Times UZ" w:hAnsi="PANDA Times UZ"/>
        </w:rPr>
      </w:pPr>
      <w:r w:rsidRPr="00713E45">
        <w:rPr>
          <w:rFonts w:ascii="PANDA Times UZ" w:hAnsi="PANDA Times UZ"/>
        </w:rPr>
        <w:t xml:space="preserve">Бюджетдан ташкари пенсия жамгармасинингсафланиши . Ижтимоий сугирта буйича бериладиган нафакалар. </w:t>
      </w:r>
    </w:p>
    <w:p w:rsidR="00243080" w:rsidRPr="00713E45" w:rsidRDefault="00243080" w:rsidP="00243080">
      <w:pPr>
        <w:pStyle w:val="3"/>
        <w:tabs>
          <w:tab w:val="left" w:pos="180"/>
        </w:tabs>
        <w:spacing w:line="240" w:lineRule="auto"/>
        <w:rPr>
          <w:rFonts w:ascii="PANDA Times UZ" w:hAnsi="PANDA Times UZ"/>
        </w:rPr>
      </w:pPr>
      <w:r w:rsidRPr="00713E45">
        <w:rPr>
          <w:rFonts w:ascii="PANDA Times UZ" w:hAnsi="PANDA Times UZ"/>
        </w:rPr>
        <w:t xml:space="preserve">А) Вактинча мехнатга кобилиятсизлик буйича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 Хомиладорлик ва тугиш буйича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В)Бола тугиганда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Г) Дафн маросими учун .</w:t>
      </w:r>
    </w:p>
    <w:p w:rsidR="00243080" w:rsidRPr="00713E45" w:rsidRDefault="00243080" w:rsidP="00243080">
      <w:pPr>
        <w:pStyle w:val="3"/>
        <w:spacing w:line="240" w:lineRule="auto"/>
        <w:rPr>
          <w:rFonts w:ascii="PANDA Times UZ" w:hAnsi="PANDA Times UZ"/>
        </w:rPr>
      </w:pPr>
    </w:p>
    <w:p w:rsidR="00243080" w:rsidRPr="00713E45" w:rsidRDefault="00243080" w:rsidP="00243080">
      <w:pPr>
        <w:pStyle w:val="3"/>
        <w:spacing w:line="240" w:lineRule="auto"/>
        <w:rPr>
          <w:rFonts w:ascii="PANDA Times UZ" w:hAnsi="PANDA Times UZ"/>
        </w:rPr>
      </w:pP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    Умумий коидага кура нафака , агар уни олиш хукуки иш вактида пайдо булса синов даврини, хамда бушатилган кунни хам кушиб берилади .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Вактинча мехнатга кобилиятсизлик , хомиладорлик ва тугиш таътили бошланганда,бола тугилганда , ишдан олдин ёки ишдан бушагандан сунг вафот этганда бу агар низомда бошка коида кузда тутилмаган булса нафака берилмайди . Агар мехнат кобилияти тикланган , ногиронлик белгиланган, хомиладорлик ва тугиш таътили тугаган, бола тугилган ёки вафот этган кундан бошлаб 6 ой муддат ичида мурожат киган булса нафака тайинланади. Бундан вактича мехнатга кобилиятсизлик нафакаси унга мурожат кунгача булган 12 ойдан ошмаган давр учун берилади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Вактинча мехнатга кобилиятсизлик нафакаси куйдаги  холларда берилади. </w:t>
      </w:r>
      <w:r w:rsidRPr="00713E45">
        <w:rPr>
          <w:rFonts w:ascii="PANDA Times UZ" w:hAnsi="PANDA Times UZ"/>
        </w:rPr>
        <w:tab/>
      </w:r>
      <w:r w:rsidRPr="00713E45">
        <w:rPr>
          <w:rFonts w:ascii="PANDA Times UZ" w:hAnsi="PANDA Times UZ"/>
        </w:rPr>
        <w:tab/>
        <w:t xml:space="preserve">                   А)Мехнат кобилиятини йукотиш билан боглик касалликда.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Б)Санаторий куротда доволанганда.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В)Оила аъзоси касаллангада уни парвариш зарур булган холларда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Г)Карантинда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Д)Сил ёки касб касаллиги туфайли вактинча бошка ишга утказиганда.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Ушбу нафакани тайинлашда белгиланган тартибда мехнатга кобилиятсизлик (касаллик) варакаси асос булади .Нафака мехнат кобилияти йуколган биринчи кундан то у тиклангунга кадар ёки таббий- мехнат экспертиза комиссияси томонидан ногиронлик белгилангунга кадар, хатто бу даврда ходим ишдан бушатилган булса хам берилади.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Куй</w:t>
      </w:r>
      <w:r>
        <w:rPr>
          <w:rFonts w:ascii="PANDA Times UZ" w:hAnsi="PANDA Times UZ"/>
        </w:rPr>
        <w:t>и</w:t>
      </w:r>
      <w:r w:rsidRPr="00713E45">
        <w:rPr>
          <w:rFonts w:ascii="PANDA Times UZ" w:hAnsi="PANDA Times UZ"/>
        </w:rPr>
        <w:t>даги холларда вактинча мехнатга кобилиятсиз нафакаси берилмайди.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А) Ишдан ёки бошка вазифалардан буйн товлаш максадида уз саломатлигига атайлаб зиён етказаётган , ёхуд узини касалликка солган ходмларга. Уларга илгари туланган нафака суд тартибида ундириб олади.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lastRenderedPageBreak/>
        <w:t>Б)Маслик ёки маслик билан боглик  харакатлар окибатида шунингдек алкаголни истемол килиш окибатида бошланган касалликлар ёки жарохатлар туфайли вактинча мехнатга кобилиятсизлик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В) Жиноят содир килиш вактида олинган жарохатлар окибатида бошланган ходимларнинг вактинча мехнатга кобилиятсизлигида..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Г)Суд карори билан мажбурий даволаш вакти учун , рухий касалликлардан ташкари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Д)Хибсда булган давр учун ва суд мидицина экспертизаси вакти учун.</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Вактинча мехнатга кобилиятсизлик буйича нафака микдори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а) Иш хаккининг 100% микдорда мехнатдан жарохат олган ёки касб касаллигига  учраган ходимларга ,узлуксиз мехнат стажи 8 йил ва ундан ортик булган ходимларга берилади ,шунингдек 16 ёшга етмаган уч ёки ундан ортик болалари булган ходимларга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 Ишлаётган улуг ватан уриши катнашчиларига ,интернационал  танкчиларга ва имтиёзли жихатдан уларга тенлаштирилган бошка шахсларга ;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-Чернобиль АЭСсидаги фалокат окибатларини тугатишда катнашган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-Чернобиль халокати окибатида радактив ифлосланиш зонасидан эвалюция килинган ва кучирилган, кон хосил килиш органлари, колконсимон без касалликлари, хавфли усмалар билан касалланган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Б) Иш хакининг 80 фоиз микдорида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узл</w:t>
      </w:r>
      <w:r>
        <w:rPr>
          <w:rFonts w:ascii="PANDA Times UZ" w:hAnsi="PANDA Times UZ"/>
        </w:rPr>
        <w:t>у</w:t>
      </w:r>
      <w:r w:rsidRPr="00713E45">
        <w:rPr>
          <w:rFonts w:ascii="PANDA Times UZ" w:hAnsi="PANDA Times UZ"/>
        </w:rPr>
        <w:t>ксиз иш</w:t>
      </w:r>
      <w:r w:rsidRPr="00713E45">
        <w:rPr>
          <w:rFonts w:ascii="PANDA Times UZ" w:hAnsi="PANDA Times UZ"/>
        </w:rPr>
        <w:tab/>
        <w:t xml:space="preserve"> стажи 5 йилдан 8 йилгача булган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24 ёшга етмаган сагир етимлар жумласидан булган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В) Иш хакининг 60 фоизи микдорида: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   узликсиз иш стажи 5 йилгача булган ходимларга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rPr>
      </w:pPr>
    </w:p>
    <w:p w:rsidR="00243080" w:rsidRPr="00713E45" w:rsidRDefault="00243080" w:rsidP="00243080">
      <w:pPr>
        <w:pStyle w:val="3"/>
        <w:spacing w:line="240" w:lineRule="auto"/>
        <w:ind w:firstLine="0"/>
        <w:jc w:val="center"/>
        <w:rPr>
          <w:rFonts w:ascii="PANDA Times UZ" w:hAnsi="PANDA Times UZ"/>
        </w:rPr>
      </w:pPr>
      <w:r w:rsidRPr="00713E45">
        <w:rPr>
          <w:rFonts w:ascii="PANDA Times UZ" w:hAnsi="PANDA Times UZ"/>
          <w:b/>
          <w:bCs/>
        </w:rPr>
        <w:lastRenderedPageBreak/>
        <w:t>Хомиладорлик</w:t>
      </w:r>
      <w:r w:rsidRPr="00713E45">
        <w:rPr>
          <w:rFonts w:ascii="PANDA Times UZ" w:hAnsi="PANDA Times UZ"/>
        </w:rPr>
        <w:t xml:space="preserve"> </w:t>
      </w:r>
      <w:r w:rsidRPr="00713E45">
        <w:rPr>
          <w:rFonts w:ascii="PANDA Times UZ" w:hAnsi="PANDA Times UZ"/>
          <w:b/>
          <w:bCs/>
        </w:rPr>
        <w:t>ва</w:t>
      </w:r>
      <w:r w:rsidRPr="00713E45">
        <w:rPr>
          <w:rFonts w:ascii="PANDA Times UZ" w:hAnsi="PANDA Times UZ"/>
        </w:rPr>
        <w:t xml:space="preserve"> </w:t>
      </w:r>
      <w:r w:rsidRPr="00713E45">
        <w:rPr>
          <w:rFonts w:ascii="PANDA Times UZ" w:hAnsi="PANDA Times UZ"/>
          <w:b/>
          <w:bCs/>
        </w:rPr>
        <w:t>туг</w:t>
      </w:r>
      <w:r>
        <w:rPr>
          <w:rFonts w:ascii="PANDA Times UZ" w:hAnsi="PANDA Times UZ"/>
          <w:b/>
          <w:bCs/>
        </w:rPr>
        <w:t>и</w:t>
      </w:r>
      <w:r w:rsidRPr="00713E45">
        <w:rPr>
          <w:rFonts w:ascii="PANDA Times UZ" w:hAnsi="PANDA Times UZ"/>
          <w:b/>
          <w:bCs/>
        </w:rPr>
        <w:t>ш</w:t>
      </w:r>
      <w:r w:rsidRPr="00713E45">
        <w:rPr>
          <w:rFonts w:ascii="PANDA Times UZ" w:hAnsi="PANDA Times UZ"/>
        </w:rPr>
        <w:t xml:space="preserve"> </w:t>
      </w:r>
      <w:r w:rsidRPr="00713E45">
        <w:rPr>
          <w:rFonts w:ascii="PANDA Times UZ" w:hAnsi="PANDA Times UZ"/>
          <w:b/>
          <w:bCs/>
        </w:rPr>
        <w:t>буйича</w:t>
      </w:r>
      <w:r w:rsidRPr="00713E45">
        <w:rPr>
          <w:rFonts w:ascii="PANDA Times UZ" w:hAnsi="PANDA Times UZ"/>
        </w:rPr>
        <w:t xml:space="preserve"> </w:t>
      </w:r>
      <w:r w:rsidRPr="00713E45">
        <w:rPr>
          <w:rFonts w:ascii="PANDA Times UZ" w:hAnsi="PANDA Times UZ"/>
          <w:b/>
          <w:bCs/>
        </w:rPr>
        <w:t>нафака</w:t>
      </w:r>
    </w:p>
    <w:p w:rsidR="00243080" w:rsidRPr="00713E45" w:rsidRDefault="00243080" w:rsidP="00243080">
      <w:pPr>
        <w:pStyle w:val="3"/>
        <w:spacing w:line="240" w:lineRule="auto"/>
        <w:ind w:firstLine="0"/>
        <w:rPr>
          <w:rFonts w:ascii="PANDA Times UZ" w:hAnsi="PANDA Times UZ"/>
          <w:b/>
          <w:bCs/>
        </w:rPr>
      </w:pP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b/>
          <w:bCs/>
        </w:rPr>
        <w:tab/>
      </w:r>
      <w:r w:rsidRPr="00713E45">
        <w:rPr>
          <w:rFonts w:ascii="PANDA Times UZ" w:hAnsi="PANDA Times UZ"/>
        </w:rPr>
        <w:t>Хомиладорлик ва тугиш буйича нафака ишловчи аёлларга жами 126 календар кун учун берилади. Тугиш кийин кечган ёки икки ёхуд ундан ортик бола тугилган холларда нафака 140 календар кун учун берилади. Белгиланган тартибда берилган касаллик варакаси хомиладорлик ва тугиш буйича нафака тайинлаш учун асос булади .Касалик варакаси йукотиб куйилганда унинг дубликати буйича нафака берилади.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w:t>
      </w:r>
    </w:p>
    <w:p w:rsidR="00243080" w:rsidRPr="00713E45" w:rsidRDefault="00243080" w:rsidP="00243080">
      <w:pPr>
        <w:pStyle w:val="3"/>
        <w:spacing w:line="240" w:lineRule="auto"/>
        <w:ind w:firstLine="0"/>
        <w:rPr>
          <w:rFonts w:ascii="PANDA Times UZ" w:hAnsi="PANDA Times UZ"/>
          <w:b/>
          <w:bCs/>
        </w:rPr>
      </w:pPr>
      <w:r w:rsidRPr="00713E45">
        <w:rPr>
          <w:rFonts w:ascii="PANDA Times UZ" w:hAnsi="PANDA Times UZ"/>
          <w:b/>
          <w:bCs/>
        </w:rPr>
        <w:t xml:space="preserve">                   Бола тугилганда бериладиган нафака</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Ишлаётган аёлларга шунингдек ишлаб чикаришдан ажралган холда  олий ёки урта махсус укув юртларида , аспирантура, клиник ординатурада ёки хунар- техника  билим юртларда , кадрлар малакасини ошириш кайта тайёрлаш ва тайёрлаш курсларида ва мактабларда тахсил олаётган аёлларга брла тугилганда бериладиган бир марталик нафака Узбекистон Республикаси худудида белгиланган ойлик минимал иш хакининг икки боробор микдорида берилади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Боланинг онаси ишламайдиган ва укимайдиган холларда нафака боланинг ишлайдиган ёки ишлаб чикаришдан ажралган холда укийдиган ёхуд ота-она урнини босувчи шахсларга иш хакки ёки степендиянинг микдоридан катъий назартуланади.</w:t>
      </w:r>
    </w:p>
    <w:p w:rsidR="00243080" w:rsidRPr="00713E45" w:rsidRDefault="00243080" w:rsidP="00243080">
      <w:pPr>
        <w:pStyle w:val="3"/>
        <w:spacing w:line="240" w:lineRule="auto"/>
        <w:rPr>
          <w:rFonts w:ascii="PANDA Times UZ" w:hAnsi="PANDA Times UZ"/>
          <w:b/>
          <w:bCs/>
        </w:rPr>
      </w:pPr>
      <w:r w:rsidRPr="00713E45">
        <w:rPr>
          <w:rFonts w:ascii="PANDA Times UZ" w:hAnsi="PANDA Times UZ"/>
          <w:b/>
          <w:bCs/>
        </w:rPr>
        <w:t xml:space="preserve">     </w:t>
      </w:r>
    </w:p>
    <w:p w:rsidR="00243080" w:rsidRPr="00713E45" w:rsidRDefault="00243080" w:rsidP="00243080">
      <w:pPr>
        <w:pStyle w:val="3"/>
        <w:spacing w:line="240" w:lineRule="auto"/>
        <w:rPr>
          <w:rFonts w:ascii="PANDA Times UZ" w:hAnsi="PANDA Times UZ"/>
          <w:b/>
          <w:bCs/>
        </w:rPr>
      </w:pPr>
      <w:r w:rsidRPr="00713E45">
        <w:rPr>
          <w:rFonts w:ascii="PANDA Times UZ" w:hAnsi="PANDA Times UZ"/>
          <w:b/>
          <w:bCs/>
        </w:rPr>
        <w:t xml:space="preserve">        Дафн килиш учун  нафака </w:t>
      </w:r>
    </w:p>
    <w:p w:rsidR="00243080" w:rsidRPr="00713E45" w:rsidRDefault="00243080" w:rsidP="00243080">
      <w:pPr>
        <w:pStyle w:val="3"/>
        <w:spacing w:line="240" w:lineRule="auto"/>
        <w:ind w:firstLine="0"/>
        <w:rPr>
          <w:rFonts w:ascii="PANDA Times UZ" w:hAnsi="PANDA Times UZ"/>
        </w:rPr>
      </w:pPr>
      <w:r>
        <w:rPr>
          <w:rFonts w:ascii="PANDA Times UZ" w:hAnsi="PANDA Times UZ"/>
        </w:rPr>
        <w:t xml:space="preserve">        </w:t>
      </w:r>
      <w:r w:rsidRPr="00713E45">
        <w:rPr>
          <w:rFonts w:ascii="PANDA Times UZ" w:hAnsi="PANDA Times UZ"/>
        </w:rPr>
        <w:t>Дафн килиш учун нафака ходим вафот этганда ёки ходимнинг карамогида булган куйдаги оила аъзолари вафот этганда берилади: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-Турмуш уртоги ;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-18 ёшга </w:t>
      </w:r>
      <w:r>
        <w:rPr>
          <w:rFonts w:ascii="PANDA Times UZ" w:hAnsi="PANDA Times UZ"/>
        </w:rPr>
        <w:t>т</w:t>
      </w:r>
      <w:r w:rsidRPr="00713E45">
        <w:rPr>
          <w:rFonts w:ascii="PANDA Times UZ" w:hAnsi="PANDA Times UZ"/>
        </w:rPr>
        <w:t xml:space="preserve">улмаган ёки мехнатга кобилиятсиз (ёшидан каъий назар ) болалари , ака-укалари ва опа-сингиллари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-ота-онаси;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-бобоси ва бувиси.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lastRenderedPageBreak/>
        <w:t xml:space="preserve">Яшаш учун мустакил маблаг манбайига </w:t>
      </w:r>
      <w:r w:rsidRPr="00713E45">
        <w:rPr>
          <w:rFonts w:ascii="PANDA Times UZ" w:hAnsi="PANDA Times UZ"/>
          <w:b/>
          <w:bCs/>
        </w:rPr>
        <w:t>эга булган</w:t>
      </w:r>
      <w:r w:rsidRPr="00713E45">
        <w:rPr>
          <w:rFonts w:ascii="PANDA Times UZ" w:hAnsi="PANDA Times UZ"/>
        </w:rPr>
        <w:t xml:space="preserve"> оила аъзолари карамогида турган хисобланмайди . </w:t>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t>Ходим вафот этганда дафн килиш учун нафака унинг оила аъзоларига ёки дафнни утказишни уз зиммасига олган шахсларга берилади. Дафн килиш учун наафка энг кам иш хакининг учламчи микдорида берилади .</w:t>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t>Ташкилотлар сугирта килувчи сифатида узлари руйхатдан утган давлат солих инспексияси билан ижтимоий сугирта бадаллари буйича хисоб китоблар хисобини олиб боришлари лозим.</w:t>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t>Ташкилотлар хар чоракда хисоблаб кушилган бадаллар суммасини ва бошка тушимларни , шунингдек пенсия ва нафакага сарфланган суммаларни  курсатган холда бюджетдан ташкари пенсия фонди маблаглари буйича икки нусхада хисоб-китоб ведомостини тузадилар.</w:t>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t>Хисоб китоб ведомостларининг барча нусхалари ташкилот рахбари ва бош хисобчиси томонидан имзоланиб, мухр билан тасдикланади.</w:t>
      </w:r>
    </w:p>
    <w:p w:rsidR="00243080" w:rsidRPr="00713E45" w:rsidRDefault="00243080" w:rsidP="00243080">
      <w:pPr>
        <w:pStyle w:val="3"/>
        <w:spacing w:line="240" w:lineRule="auto"/>
        <w:ind w:left="180"/>
        <w:rPr>
          <w:rFonts w:ascii="PANDA Times UZ" w:hAnsi="PANDA Times UZ"/>
        </w:rPr>
      </w:pPr>
      <w:r w:rsidRPr="00713E45">
        <w:rPr>
          <w:rFonts w:ascii="PANDA Times UZ" w:hAnsi="PANDA Times UZ"/>
        </w:rPr>
        <w:t xml:space="preserve">Ведомость яъни хисобат хар чоракда чоракдан кейин келувчи 15-кунгача бадал туловчи руйхатдан утказилган жойдаги давлат солик инспекцияси вакилига такдим этилади. Хисобатнинг иккинчи нусхаси туловчининг бухгалтериясида колади. </w:t>
      </w:r>
    </w:p>
    <w:p w:rsidR="00243080" w:rsidRPr="00713E45" w:rsidRDefault="00243080" w:rsidP="00243080">
      <w:pPr>
        <w:pStyle w:val="3"/>
        <w:spacing w:line="240" w:lineRule="auto"/>
        <w:ind w:firstLine="0"/>
        <w:rPr>
          <w:rFonts w:ascii="PANDA Times UZ" w:hAnsi="PANDA Times UZ"/>
        </w:rPr>
      </w:pPr>
    </w:p>
    <w:p w:rsidR="00243080" w:rsidRPr="00713E45" w:rsidRDefault="00243080" w:rsidP="00243080">
      <w:pPr>
        <w:pStyle w:val="3"/>
        <w:numPr>
          <w:ilvl w:val="0"/>
          <w:numId w:val="2"/>
        </w:numPr>
        <w:spacing w:line="240" w:lineRule="auto"/>
        <w:rPr>
          <w:rFonts w:ascii="PANDA Times UZ" w:hAnsi="PANDA Times UZ"/>
          <w:b/>
          <w:bCs/>
        </w:rPr>
      </w:pPr>
      <w:r w:rsidRPr="00713E45">
        <w:rPr>
          <w:rFonts w:ascii="PANDA Times UZ" w:hAnsi="PANDA Times UZ"/>
          <w:b/>
          <w:bCs/>
        </w:rPr>
        <w:t xml:space="preserve">Касаба уюшмалари Федерацияси кенгашига ижтимоий       </w:t>
      </w:r>
    </w:p>
    <w:p w:rsidR="00243080" w:rsidRPr="00713E45" w:rsidRDefault="00243080" w:rsidP="00243080">
      <w:pPr>
        <w:pStyle w:val="3"/>
        <w:spacing w:line="240" w:lineRule="auto"/>
        <w:ind w:firstLine="0"/>
        <w:rPr>
          <w:rFonts w:ascii="PANDA Times UZ" w:hAnsi="PANDA Times UZ"/>
          <w:b/>
          <w:bCs/>
        </w:rPr>
      </w:pPr>
      <w:r w:rsidRPr="00713E45">
        <w:rPr>
          <w:rFonts w:ascii="PANDA Times UZ" w:hAnsi="PANDA Times UZ"/>
          <w:b/>
          <w:bCs/>
        </w:rPr>
        <w:tab/>
      </w:r>
      <w:r w:rsidRPr="00713E45">
        <w:rPr>
          <w:rFonts w:ascii="PANDA Times UZ" w:hAnsi="PANDA Times UZ"/>
          <w:b/>
          <w:bCs/>
        </w:rPr>
        <w:tab/>
      </w:r>
      <w:r w:rsidRPr="00713E45">
        <w:rPr>
          <w:rFonts w:ascii="PANDA Times UZ" w:hAnsi="PANDA Times UZ"/>
          <w:b/>
          <w:bCs/>
        </w:rPr>
        <w:tab/>
        <w:t xml:space="preserve">сугурта ва уларни сарфланиши  </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  Мулк ва хужалик юритишдан катий назар барча корхоналар, муассасалар ва ташкилотлар, шунингдек шартномалар буйича фукароларни ёлловчи шахслар, юридик шахсга айланмасдан тадбиркорлик фаолияти билан шугулланувчилар, дехкон хужалигида фаолият курсатаетган шахслар амалдаги конунчилик асосларида куйидаги сугурта бадалларини тулашлари шарт:</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 мехнатга  хак тулаш фондидан 2 фоиз микдорида мажбурий сугурта бадали;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lastRenderedPageBreak/>
        <w:t xml:space="preserve"> ташкилотларни мансабдор шахсларига солинган жарималар ва бадаллар белгиланган муддатда  туланмаган холларда хисобланган пениялар суммалари;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 ижтимоий сугурта маблаглари хисобга олинган ходимларга дам олиш ва даволаниш учун белгиланган тартибда берилган йулланмалар учун улардан олинган суммалар.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Ижтимоий сугурта бадаллари Узбекистон Республикаси конунчилигида туланади. Узбекистон касба уюшмалари Федерацияси Кенгашига ажратилаётган сугурта бадалларининг микдори мехнатга хак тулаш уммумий суммасига нисбатан фоизларда Узбекистон Республикаси хукумати томонидан белгиланади.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Шартномалар буйича фукароларни ёлловчи шахслар, шу жумладан юридик шахсга айланмасдан тадбиркорлик фаолияти билан шугуллануувчилар, ижара ёки шахсий дехкон хужалигида шугулланувчи шахслар умумий белгиланган тартибда сугурта бадалларини касаба уюшма органларига тулайдилар.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Юкорида такидланган барча ташкилотлар ва шахслар солик органларида руйхатда утиш билан бир вактда сугуртачилар сифатида касаба уюшмаларининг туман, шахар, вилоят марказий кумиталарида, улар булмаган жойларда эса касаба уюшмалари кенгашларида руйхатдан утишлари шарт. Сугуртачи касаба уюшмаси органларига утиши учун зарур булган маълумотларни такдим эттишлари лозим. Хар бир сугуртачига руйхатдан утгандан сунг руйхатга олинганлик номери берилади ва сугурта бадалларини тулаш муддатлари тугрисида ёзма хабарнома топширилади. Кайтадан ташкил топган бадал туловчилар узлари ташкил топган кунларидан бошлаб ун кунлик муддатда руйхатдан утишлари шарт.</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Сугурта бадалларини хисоблаш ижтимоий сугурта жорий килинадиган ишловчиларнинг барча тоифаларини мехнатга хак тулаш фондига белгиланган тарифдан келиб чиккан холда амалга оширилади. Сугурта бадаллари ушланадиган соликларни хисобга олмасдан молиялаштириш манбаларидан катъий назар амалдаги конунчиликка </w:t>
      </w:r>
      <w:r w:rsidRPr="00713E45">
        <w:rPr>
          <w:rFonts w:ascii="PANDA Times UZ" w:hAnsi="PANDA Times UZ"/>
        </w:rPr>
        <w:lastRenderedPageBreak/>
        <w:t>мувофик низомлар, уставлар, карорлар билан аникланадиган барча турдаги дараомадга хисобланади.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 xml:space="preserve">Сугурта бадаллари куйидаги туловлар турларига хисобланмайди: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1.Фойдаланилмаган таътил компецациясига;                                                                    2. Ишдан бушаетган чогда бериладиган нафакага;</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 xml:space="preserve">Моддий ёрдам сифатида бериладиган хар хил турдаги пул нафакаларига.      </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Компенцация туловларига;</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Бази тоифадаги ходимларга бепул бериладиган уй-жой, коммунал хизматлар, иссиклик, йул чипталарининг кийматлари ёки уларни коплаш кийматлари.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 xml:space="preserve">Берилган  махсус кийим бош, оек кийими ва бошка якка химоя воситалари, совун ёгсизлантирувчи воситалар, сут ва даволаш профилактика овкатларини кийматлари . </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Бепул овкат кийматлари.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Тушлик учун берилган  дотациялар, ташкилот ва ижтимоий сугурта маблаглари хисобидан олинган йулланмаларнинг кийматлари, стационар ва амбулатория даволаш туловлари.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Йулда юриш, бошка жойда ишга утилиши ёки утиб кетиш чогида хоналарни ижарага олиш ва юкларни ташиш харажатларини коплашлар.</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Доимий иш йулда тугайдиган ёки бориб келиш харажатларига эга булган ёки хизмат курсатиладиган участкалар доирасида хизмат сафарлари билан  боглик буладиган холларда суткаликлар урнига иш хакига кушиб бериладиган устама хаклар ва кушимча туловлар.</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Мехнатга хак туланмайдиган иш кунлари учун тегишли бюджетга ёки хайрия фондларига утказиладиган иш хаклари.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 xml:space="preserve"> Мехнатга хак тулаш фонди хисобидан амалга ошириладиган юбилей кунлари, тугилганкунлар,куп йиллик ва нуксонсиз мехнат фаолияти, фаол жамоат ишлари ва бошка шунга ухшаш холлар муносабати билан бериладиган такдирлов туловлари.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lastRenderedPageBreak/>
        <w:t>Мусобакалар, куриклар,конкурслар ва бошкалардаги мукофотли уринлар учун бериладиган пул мукофотлари.</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ишлаб чикаришдан ажралган холда укишга юборилган укувчиларга корхоналар ва ташкилотлар томонидан туланадиган стипендиялар.</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Олий ёки урта махсус билим юртини тугатгандан кейинги таътил вакти учун мутахасисларга корхоналар, муассасалар ва ташкилотлар хисобидан туланадиган нафакалар.</w:t>
      </w:r>
    </w:p>
    <w:p w:rsidR="00243080" w:rsidRPr="00713E45" w:rsidRDefault="00243080" w:rsidP="00243080">
      <w:pPr>
        <w:pStyle w:val="3"/>
        <w:numPr>
          <w:ilvl w:val="0"/>
          <w:numId w:val="2"/>
        </w:numPr>
        <w:spacing w:line="240" w:lineRule="auto"/>
        <w:rPr>
          <w:rFonts w:ascii="PANDA Times UZ" w:hAnsi="PANDA Times UZ"/>
        </w:rPr>
      </w:pPr>
      <w:r w:rsidRPr="00713E45">
        <w:rPr>
          <w:rFonts w:ascii="PANDA Times UZ" w:hAnsi="PANDA Times UZ"/>
        </w:rPr>
        <w:t>Давлат ижтимоий сугуртаси буйича нафакалар,ишсизлик буйича нафакалар,ижтимоий нафакалар ва пенсиялар;</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Сугуртачилар хисобланган сугурта бадалларини тегишли суммаларини  банк муассасаларидаги узларини жорий счетларидан руйхатга олинган жойдаги касаба уюшмалари органларининг счетларига накдсиз хисоб китоб утказиш йули билан тулайдилар. Хисобланган сугурта бадаллари хеч кандай чикариб ташлашларсиз тулик хажмда утказилади. Сугуртачилар банк муассасаларига тегишли давр учун иш хакига пул талаб килиш билан бир вактда, бадалларни бошка ажратмаларни утказиш тугрисида тулов топширикномасини такдим этадилар.</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Бюджетдан молиялаштириладиган ташкилотлар бадалларини ойнинг иккинчи ярими учун иш хаки тулашга белгиланган муддатда ойига бир марта тулашлари лозим. Колган ташкилотлар мулк шаклидан катхъий назар бадалларни ойнинг биринчи ва иккинчи ярими учун иш хакини тулашга белгиланган муддатларда тулашлари лозим. Ташкилотлар ойнинг иккинчи ярми учун иш хаки суммаларини талаб килиш чогида банк муассасасига бутун тугаган давр учун аниклаштирилган хисоб-китоб буйича бадалаларни утказиш тугрисида тулов топширикномасини такдим этадилар. Бадаллар буйича карздорлик булмаган чогда сугуртачиларга пул олш чекини орка томонига кредит таксимловчиларнинг имзоси ва мухри билан тасдикланган «ижтимоий сугурта бадаллари буйича карз йук» деб езилган белги куйилади.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 xml:space="preserve">                       Ходимларига иш хакини банк муассасалари оркали тулашга утган ташкилотлар ижтимоий сугурта буйича бадаллар ва бошка туловларни иш хакини банк муассасага утказиш кунида  тулайдилар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lastRenderedPageBreak/>
        <w:tab/>
        <w:t>Диний ташкилотлар ва шартномалар буйича алохида фукароларни ялловчи шахслар шунингдек якка мехнат фаолияти билан шугулланувчи шахслар, яъни юридик шахсга айланмасдан тадбиркорлик фаолияти билан шугулланувчилар бадалларни накдсиз хисоб китоб йули билан ёки иш хаки туланган ойдан кейинги ойнинг бешинчи кунидан кечикмасдан халк банки муассасалари оркали тулайдилар. Улар томонидан сугурта бадалларини тулаш сугуртачи сифатида руйхатга олинган жойнинг касаба уюшмасининг счетига накдсиз еки накд пул куринишида амалга оширилади.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Сугуртачилар банк муассасасига бадалларни утказилганлиги тугрисида такдим этадиган тулов т опширикномаларини сугуртачини жорий счетида маблагларни мавжудлигидан катъий назар хисобланадиган суммаларда тулик ёзишлари шарт.</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Бадаллар буйича тулов топширикномалари божлар  томонидан умкумий белгиланган тартибда бажарилади. Бадалларни утказиш буйича тулик ёки кисман бажарилмаган тулов топширикномалари бож муассасасида колади ва  сугуртачини хисоб китоб ёки жорий счетига навбатдаги маблаглар тушиши биланок улар томонидан бажарилади.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Сугурта бадаллари ва ижтимоий сугурта буйича бошка туловларни тулаш топширикномалари тулик сумларда ёзилади.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Ташкилот тугатилаётган чогда, сугуртачи узини сугуртачи сифатида руйхатдан утган жойнинг касабауюшмасига хисобдан чикариштугрисида билдириши шарт.Сугурта туловларини тугри ва уз вактида тушиши учун жавобгарлик,белгиланган тартибда тузиладиган тугатиш комиссиясига юклатилади.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Тугатилаётган ташкилот хисобланувчи туловларни тулаш муддати келмаган холларда тугатиш комиссияси бу суммани тугатилаётган ташкилотни уни кабул килувчисига бериш балансига киритиши шарт ва буни далолатнома билан расмийлаштириб куяди. Далолатномада тугатилаётган ташкилотни кабул килувчиси, хисобланадиган сумма ва бу туловлар туланиши лозим булган сана курсатилади. Курсатилган сана   у тугатулгунга </w:t>
      </w:r>
      <w:r w:rsidRPr="00713E45">
        <w:rPr>
          <w:rFonts w:ascii="PANDA Times UZ" w:hAnsi="PANDA Times UZ"/>
        </w:rPr>
        <w:lastRenderedPageBreak/>
        <w:t>кадар уларни тулаш учун ташкилотга белгиланган муддатдан кеч булмаслиги лозим.</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Тугатиш комиссияси ва кабул килувчи томонидан имзоланган далолатноманинг нусхалари тугатилаётган ташкилот ва кабул килувчи руйхатдан утган жойнинг касаба уюшмаси органига такдим этилади. Агар тугатиладиган ташкилдотга хисобланадиган тулов суммаси далолатномада курсатилган суммадан ортик булса, у холда кабул килувчи хисобланадиган суммани тулик киритиши ва бир вактнинг узида тугатиш комиссиясидан олинган балансга тузатиш киритиши лозим.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Жамоа хужаликларини узгартириш чогида касаба уюшмалари органларига шу жамоа хужалиги туловлар, шу жумладан кечиктирилган туловлвр ва тулов муддати етган жорий йилнинг бадаллари буйича бокимандаликлари жамоа хужалиги фаолиятини тугатиши буйича тегишли комиссияга улар узгартирилган ва шундан бошлаб беш кунлик муддатдан кечикмасдан такдим этилади. Комиссия бадалларни тулаш буйича мажбуриятни юклаш тугрисидаги масалани ечиши шарт.</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Ижтимоий сугурта маблагларини уз вактида ва тулик тушиши устидан назорат килишни касаба уюшмаси органлари солик органлари билан биргаликда амалга оширадилар. Бадал туловчи томонидан бадаллар хисобланмаган иш хаки суммасини текширишда туланмаган бадаллар маълум булиб колганда текшириш далолатномаси буйича бу бадаллар кушиб хисобланади. Бунда туловчи бу бадалларни тулаши шарт булган кундан бошлаб утган бутун давр учун пениялар хисобланади. Текшириш тугагандан кейин уч нусхада далолатнома тузилади, улардан бир нусхаси маъмуриятга , иккинчиси бадал туловчи хисобда турадиган касаба уюшмаси органига, учинчи нусха эса назорат учун касаба кумитасига берилади.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Жисмоний ва юридик шахсларнинг шикоятлари ва таклифлари тегишли касаба уюшмаси органи томонидан ун кунлик мкддатда куриб чикилади.</w:t>
      </w:r>
    </w:p>
    <w:p w:rsidR="00243080" w:rsidRPr="00713E45" w:rsidRDefault="00243080" w:rsidP="00243080">
      <w:pPr>
        <w:pStyle w:val="3"/>
        <w:spacing w:line="240" w:lineRule="auto"/>
        <w:ind w:firstLine="0"/>
        <w:rPr>
          <w:rFonts w:ascii="PANDA Times UZ" w:hAnsi="PANDA Times UZ"/>
        </w:rPr>
      </w:pPr>
    </w:p>
    <w:p w:rsidR="00243080" w:rsidRPr="00713E45" w:rsidRDefault="00243080" w:rsidP="00243080">
      <w:pPr>
        <w:pStyle w:val="3"/>
        <w:spacing w:line="240" w:lineRule="auto"/>
        <w:ind w:firstLine="0"/>
        <w:rPr>
          <w:rFonts w:ascii="PANDA Times UZ" w:hAnsi="PANDA Times UZ"/>
        </w:rPr>
      </w:pPr>
    </w:p>
    <w:p w:rsidR="00243080" w:rsidRPr="00713E45" w:rsidRDefault="00243080" w:rsidP="00243080">
      <w:pPr>
        <w:pStyle w:val="3"/>
        <w:spacing w:line="240" w:lineRule="auto"/>
        <w:ind w:firstLine="0"/>
        <w:rPr>
          <w:rFonts w:ascii="PANDA Times UZ" w:hAnsi="PANDA Times UZ"/>
          <w:b/>
          <w:bCs/>
        </w:rPr>
      </w:pPr>
      <w:r w:rsidRPr="00713E45">
        <w:rPr>
          <w:rFonts w:ascii="PANDA Times UZ" w:hAnsi="PANDA Times UZ"/>
        </w:rPr>
        <w:lastRenderedPageBreak/>
        <w:t xml:space="preserve">                      </w:t>
      </w:r>
      <w:r w:rsidRPr="00713E45">
        <w:rPr>
          <w:rFonts w:ascii="PANDA Times UZ" w:hAnsi="PANDA Times UZ"/>
          <w:b/>
          <w:bCs/>
        </w:rPr>
        <w:t xml:space="preserve">3. </w:t>
      </w:r>
      <w:r>
        <w:rPr>
          <w:rFonts w:ascii="MS Gothic" w:eastAsia="MS Gothic" w:hAnsi="MS Gothic" w:cs="MS Gothic" w:hint="eastAsia"/>
          <w:b/>
          <w:bCs/>
        </w:rPr>
        <w:t>Қ</w:t>
      </w:r>
      <w:r>
        <w:rPr>
          <w:rFonts w:ascii="PANDA Times UZ" w:hAnsi="PANDA Times UZ"/>
          <w:b/>
          <w:bCs/>
        </w:rPr>
        <w:t>ишло</w:t>
      </w:r>
      <w:r>
        <w:rPr>
          <w:rFonts w:ascii="MS Gothic" w:eastAsia="MS Gothic" w:hAnsi="MS Gothic" w:cs="MS Gothic" w:hint="eastAsia"/>
          <w:b/>
          <w:bCs/>
        </w:rPr>
        <w:t>қ</w:t>
      </w:r>
      <w:r w:rsidRPr="00713E45">
        <w:rPr>
          <w:rFonts w:ascii="PANDA Times UZ" w:hAnsi="PANDA Times UZ"/>
          <w:b/>
          <w:bCs/>
        </w:rPr>
        <w:t xml:space="preserve"> х</w:t>
      </w:r>
      <w:r>
        <w:rPr>
          <w:rFonts w:ascii="PANDA Times UZ" w:hAnsi="PANDA Times UZ"/>
          <w:b/>
          <w:bCs/>
        </w:rPr>
        <w:t>ў</w:t>
      </w:r>
      <w:r w:rsidRPr="00713E45">
        <w:rPr>
          <w:rFonts w:ascii="PANDA Times UZ" w:hAnsi="PANDA Times UZ"/>
          <w:b/>
          <w:bCs/>
        </w:rPr>
        <w:t xml:space="preserve">жалик корхоналарининг «Йул жамгармаси»га ва </w:t>
      </w:r>
    </w:p>
    <w:p w:rsidR="00243080" w:rsidRPr="00713E45" w:rsidRDefault="00243080" w:rsidP="00243080">
      <w:pPr>
        <w:pStyle w:val="3"/>
        <w:spacing w:line="240" w:lineRule="auto"/>
        <w:ind w:firstLine="0"/>
        <w:rPr>
          <w:rFonts w:ascii="PANDA Times UZ" w:hAnsi="PANDA Times UZ"/>
          <w:b/>
          <w:bCs/>
        </w:rPr>
      </w:pPr>
      <w:r w:rsidRPr="00713E45">
        <w:rPr>
          <w:rFonts w:ascii="PANDA Times UZ" w:hAnsi="PANDA Times UZ"/>
          <w:b/>
          <w:bCs/>
        </w:rPr>
        <w:t xml:space="preserve">                                                ижтимоий ташкилотларга туловлари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Узбекистон Республикасининг «Автомобил йуллар тугрисида»ги конунларнинг 1993 йилда тасдикланди. Ушбу конунга биноан Республика Вазирлар Махкамасининг 1993 йил 5 июлдаги 334-сонли «Республика йул жамгармасини ташкил этиш тугрисида»ги карори эълон килинди. Мазкур коррда «Йул жамгармаси»га маблаг йигиш тартиби, маблаг туловчилар ва йигувчиларнинг хукук ва  мажбуриятлари белгилаб берилган. Бугунги кунда «Республика йул жамгармаси» уз тизимидаги вилоят, туман йул жамгармаси бошкармалари билан биргаликда «Йул жамгармаси»га маблаг йигиш ва бажарилган йул курилиш ишларини молиялаштириш билан шугилланиб келмокда.</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«Йул жамгармаси»га маблаг ажратиш микдори Вазирлар Махкамисининг 1996 йил 30 декабр 466-сонли, 1997 йил 5 декабр 540 сонли, хамда 1999 йил 31 декабрдаги 554-сонли карорлари билан кайта куриб чикилган. Шунга мувофик курилиш ташкилотлари, саноат, транспорт, кишлок хужалиги , маиший хизмат курсатиш корхоналари, жамоа хужаликлари, хусусий корхоналар, фермер хужаликлар, тижорат банклари ва уларнинг булимлари курсатилган хизматлар бажарилаган ишлар ёки ишлаб чикарилган махсулот хажми кийматининг 1993-1996 йилларда –1%, 1997 йил 1,2%, 1998-1999 йилларда 1,4%, ва 2000 йил 1 январдан бошлаб 1,5% микдорида «Йул жамгармаси»га маблаг ажартилиши белгиланган. Бундан ташкари автотранспортга эга булган барча корхоналар ва ташкилотларнинг автомобил транспорти ва автотранспорт воситаларидан фойдаланиш буйича олган даромадларининг 1998-1999 йилларда 2 фоизини ажратиш белгиланган булса, 2000 йил 1 январидан бошлаб 2,5фоиз ажратилади. 2000 йил 1 январидан бошлаб енгил автомашиналарни сотиб олишда унинг кийматидан 6 фоизи ва юк машиналари сотиб олишда эса киймаьтининг 20 фоизи микдорида «Йул жамгармаси»га маблаг туланиши белгиланган. «Йул жамгармаси»га маблагларни тугри хисоблаш ва уларнинг </w:t>
      </w:r>
      <w:r w:rsidRPr="00713E45">
        <w:rPr>
          <w:rFonts w:ascii="PANDA Times UZ" w:hAnsi="PANDA Times UZ"/>
        </w:rPr>
        <w:lastRenderedPageBreak/>
        <w:t>уз вактида туланиши учун ташкилот рахбарлари ва бош хисобчилари маъсулдирлар. Шу билан бирга уларга туланган маблаглар хисобини олиб бориш, маблаг йигиш билан шугулланувчи инспекторларга маблагни хисоблаш, тулаш бтлан боглик хужжатларни такдим этиш ва банк реквизитларини аник маълум килиш маъсулиятлари юклатилади.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«Йул жамгармаси»га ажратмаларни белгиланган муддатларда тулашдан бош тортилган холларда бу маблагларни автомобил йуллари худудий  давлат акциядорлик бирлашмалари ёки туман автомобил йуллари бошкармалари ва туман «Йул жамгармаси» булимлари томонидан шак шубхасиз ундириб олинади. Муддати утказиб юборилган хар бир кун учун туланмаган сумманинг 0,2 фоиз микдорида жарима ундирилади. «Йул жамгармаси»га маблагларни хисоблаш, тулаш корхона ва ташкилотларнинг молия хужалик фаолияти натижаларидан катъий назар амалга оширилади. Республика хукумиати томонидан тадбиркорликни ривожлантириш максадида, янги фаолият курсата бошлаган хусусий корхоналар, фирмалар, дехкон-фермер хужаликларига маълум муддатгача берилган имтиёзлар мохиятини тугри тушиниш керак. «Йул жамгармаси» Давлат бюджетидан ташкари жамгарма  булиб, уни шакиллантириш учун туланадиган ажратмалар   соликлар туркумига  кирмайди ва шу сабабли барча соликлардан озод этиш тугрисида имтиёзлар ушбу жамгарма учун таркатилмайди.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Узбекистон Республикаси Вазирлар Махкамасининг 1993 йил 5 июл 334-сонли карори билан куйидаги корхоналар  ва хужалик ташкилотлари «Йул жамгармасига» маблаг ажратишдан озод килинади: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-давлат бюджетида булган ташкилотлар ва муассасалар;</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-тамоша корхоналари;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-санаториялар, дам олиш уйлари ва пансионатлар;</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-умумий фойдаланишдаги автомобил йулларини куриш, тузатиш, кайта куриш ва саклашни амалга оширувчи йул хужалиги ташкилотлари;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-уй жойлардан фойдаланиш идоралари ва уй бошкармалари;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lastRenderedPageBreak/>
        <w:t>-Марказий банк муассасалари;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-давлат сугурта органлари;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-Узбекистон Республикаси Ташки иктисодий алокалар Вазирлигининг ташки савдо бирлашмалари;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-давлат ва жамоат ташкилотларининг Республика ва махаллий бошкарув органлари;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t>-Узбекистон Республикаси Мудофаа Вазирлиги ва Ички ишлар Вазирлигининг корхоналари ва ташкилотлари (уларга буйсинувчи хужалик хисобидаги ташкилотлардан ташкари).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Бундан ташкари сотиб олинган автотранспорт воситалари киймати олинган йигимлардан куйидагилар озод килинади: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-мотоколяскалар ва автомобилларга эга булган хамда уларнинг сотиб олувчи барча гурухларга тегишли ногиронлар, трансплорт воситалари оркали йуловчилар ташишни амалга оширувчи корхоналар (таксидан ташкари);</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-умумий фойдаланишдаги автомобил йулларини куриш, кайта куриш, тузатиш ва саклашни амалга оширувчи корхоналар;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-40 тоннадан ортик юк кутарадиган автосамосвалларни сотиб олувчи корхоналар.</w:t>
      </w:r>
    </w:p>
    <w:p w:rsidR="00243080" w:rsidRPr="00713E45" w:rsidRDefault="00243080" w:rsidP="00243080">
      <w:pPr>
        <w:pStyle w:val="3"/>
        <w:spacing w:line="240" w:lineRule="auto"/>
        <w:rPr>
          <w:rFonts w:ascii="PANDA Times UZ" w:hAnsi="PANDA Times UZ"/>
        </w:rPr>
      </w:pPr>
      <w:r w:rsidRPr="00713E45">
        <w:rPr>
          <w:rFonts w:ascii="PANDA Times UZ" w:hAnsi="PANDA Times UZ"/>
        </w:rPr>
        <w:t>Тижорат банклари эса «Йул жамгармаси»га маблаг йигишда конунда белгиланган тартибда уз амалий ёрдамини бериши зарур. Улар «Йул жамгармаси» булимларидан куйилган инкасса топширикларини солиштирув далолатномаларисиз кабул килиш ва бажариши зарур. Агар карздор хисобида маблаг булмаса белгиланган тартибда картотекага кушиши ва бу хакда йул жамгармаси булимини хабардор этиши лозимдир . «Йул жамгармаси»га маблагларни тугри хисоблаш ва тулашни назорат килиш максадида барча корхона ва ташкилотлар узлари фаолият курсатаетган худудддаги йул жамгармаси булимига хар чорак якуни билан Узбекистон Республикаси Адлия вазирлиги томонидан тасдикланган 544 - хисобат шаклини топшириши керак. Ушбу хисобат йул жамагрмаси ва туловчи уртасидаги хисоб китоб аник булишига амалий ёрдам беради.</w:t>
      </w:r>
    </w:p>
    <w:p w:rsidR="00243080" w:rsidRPr="00713E45" w:rsidRDefault="00243080" w:rsidP="00243080">
      <w:pPr>
        <w:pStyle w:val="3"/>
        <w:spacing w:line="240" w:lineRule="auto"/>
        <w:ind w:left="1440" w:firstLine="0"/>
        <w:rPr>
          <w:rFonts w:ascii="PANDA Times UZ" w:hAnsi="PANDA Times UZ"/>
        </w:rPr>
      </w:pPr>
      <w:r w:rsidRPr="00713E45">
        <w:rPr>
          <w:rFonts w:ascii="PANDA Times UZ" w:hAnsi="PANDA Times UZ"/>
        </w:rPr>
        <w:lastRenderedPageBreak/>
        <w:t xml:space="preserve">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b/>
          <w:bCs/>
        </w:rPr>
        <w:tab/>
        <w:t xml:space="preserve">                     Рейтинг саволлари: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1.Бюджетдан ташкари пенсия жамгармасининг вазифалари.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2.Узбекистон Республикаси Вазирлар махкамасиниг 200 йил 15 ноябрдаги 444-сонли карорининг мазмуни.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3.Ижтимоий сугуртадан буриладиган нафака турлари.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4.Ижтимоий таъминотдан бериладиган пенсия турлари.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5.Бюджетдан ташкари пенсия жамгармасига кишлок хужалик корхоналарининг туловлари.</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 xml:space="preserve">6.Пенсия жамгармасига хисобатлар топшириш тартиби. </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7.Узбекистон Республикаси касаба уюшмалари Федерациясига туланадиган туловлар.</w:t>
      </w:r>
    </w:p>
    <w:p w:rsidR="00243080" w:rsidRPr="00713E45" w:rsidRDefault="00243080" w:rsidP="00243080">
      <w:pPr>
        <w:pStyle w:val="3"/>
        <w:spacing w:line="240" w:lineRule="auto"/>
        <w:ind w:firstLine="0"/>
        <w:rPr>
          <w:rFonts w:ascii="PANDA Times UZ" w:hAnsi="PANDA Times UZ"/>
        </w:rPr>
      </w:pPr>
      <w:r w:rsidRPr="00713E45">
        <w:rPr>
          <w:rFonts w:ascii="PANDA Times UZ" w:hAnsi="PANDA Times UZ"/>
        </w:rPr>
        <w:tab/>
        <w:t>8.</w:t>
      </w:r>
      <w:r>
        <w:rPr>
          <w:rFonts w:ascii="PANDA Times UZ" w:hAnsi="PANDA Times UZ"/>
        </w:rPr>
        <w:t xml:space="preserve"> «</w:t>
      </w:r>
      <w:r w:rsidRPr="00713E45">
        <w:rPr>
          <w:rFonts w:ascii="PANDA Times UZ" w:hAnsi="PANDA Times UZ"/>
        </w:rPr>
        <w:t xml:space="preserve"> Й</w:t>
      </w:r>
      <w:r>
        <w:rPr>
          <w:rFonts w:ascii="PANDA Times UZ" w:hAnsi="PANDA Times UZ"/>
        </w:rPr>
        <w:t>ў</w:t>
      </w:r>
      <w:r w:rsidRPr="00713E45">
        <w:rPr>
          <w:rFonts w:ascii="PANDA Times UZ" w:hAnsi="PANDA Times UZ"/>
        </w:rPr>
        <w:t>л жамгармаси»га туланадиган т</w:t>
      </w:r>
      <w:r>
        <w:rPr>
          <w:rFonts w:ascii="PANDA Times UZ" w:hAnsi="PANDA Times UZ"/>
        </w:rPr>
        <w:t>ўловлвр ва хисобатлар топшириш».</w:t>
      </w:r>
    </w:p>
    <w:p w:rsidR="00243080" w:rsidRDefault="00243080" w:rsidP="00243080">
      <w:pPr>
        <w:rPr>
          <w:rFonts w:ascii="PANDA Times UZ" w:hAnsi="PANDA Times UZ"/>
        </w:rPr>
      </w:pPr>
    </w:p>
    <w:p w:rsidR="00243080" w:rsidRDefault="00243080" w:rsidP="00243080">
      <w:pPr>
        <w:rPr>
          <w:rFonts w:ascii="PANDA Times UZ" w:hAnsi="PANDA Times UZ"/>
        </w:rPr>
      </w:pPr>
    </w:p>
    <w:p w:rsidR="00243080" w:rsidRDefault="00243080" w:rsidP="00243080">
      <w:pPr>
        <w:rPr>
          <w:rFonts w:ascii="PANDA Times UZ" w:hAnsi="PANDA Times 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Microsoft YaHei"/>
    <w:charset w:val="00"/>
    <w:family w:val="swiss"/>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046F"/>
    <w:multiLevelType w:val="hybridMultilevel"/>
    <w:tmpl w:val="FB5822DA"/>
    <w:lvl w:ilvl="0" w:tplc="F9A85D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FB53843"/>
    <w:multiLevelType w:val="hybridMultilevel"/>
    <w:tmpl w:val="BD8AC838"/>
    <w:lvl w:ilvl="0" w:tplc="D40A2B96">
      <w:start w:val="1"/>
      <w:numFmt w:val="decimal"/>
      <w:lvlText w:val="%1)"/>
      <w:lvlJc w:val="left"/>
      <w:pPr>
        <w:tabs>
          <w:tab w:val="num" w:pos="1080"/>
        </w:tabs>
        <w:ind w:left="1080" w:hanging="360"/>
      </w:pPr>
      <w:rPr>
        <w:rFonts w:hint="default"/>
      </w:rPr>
    </w:lvl>
    <w:lvl w:ilvl="1" w:tplc="C7CA0794">
      <w:start w:val="1"/>
      <w:numFmt w:val="bullet"/>
      <w:lvlText w:val="-"/>
      <w:lvlJc w:val="left"/>
      <w:pPr>
        <w:tabs>
          <w:tab w:val="num" w:pos="2415"/>
        </w:tabs>
        <w:ind w:left="2415" w:hanging="975"/>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7BE029C"/>
    <w:multiLevelType w:val="hybridMultilevel"/>
    <w:tmpl w:val="8ECEE15E"/>
    <w:lvl w:ilvl="0" w:tplc="EBAEF2D4">
      <w:start w:val="1"/>
      <w:numFmt w:val="decimal"/>
      <w:lvlText w:val="%1)"/>
      <w:lvlJc w:val="left"/>
      <w:pPr>
        <w:tabs>
          <w:tab w:val="num" w:pos="1770"/>
        </w:tabs>
        <w:ind w:left="1770" w:hanging="1050"/>
      </w:pPr>
      <w:rPr>
        <w:rFonts w:hint="default"/>
      </w:rPr>
    </w:lvl>
    <w:lvl w:ilvl="1" w:tplc="231C5274">
      <w:numFmt w:val="bullet"/>
      <w:lvlText w:val="-"/>
      <w:lvlJc w:val="left"/>
      <w:pPr>
        <w:tabs>
          <w:tab w:val="num" w:pos="2370"/>
        </w:tabs>
        <w:ind w:left="2370" w:hanging="930"/>
      </w:pPr>
      <w:rPr>
        <w:rFonts w:ascii="Times New Roman" w:eastAsia="Times New Roman" w:hAnsi="Times New Roman" w:cs="Times New Roman" w:hint="default"/>
      </w:rPr>
    </w:lvl>
    <w:lvl w:ilvl="2" w:tplc="9542B432">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4434861"/>
    <w:multiLevelType w:val="hybridMultilevel"/>
    <w:tmpl w:val="4C34FB96"/>
    <w:lvl w:ilvl="0" w:tplc="5480024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697518B"/>
    <w:multiLevelType w:val="hybridMultilevel"/>
    <w:tmpl w:val="C2AA7316"/>
    <w:lvl w:ilvl="0" w:tplc="E5B0341E">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80"/>
    <w:rsid w:val="0024308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8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243080"/>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243080"/>
    <w:rPr>
      <w:rFonts w:ascii="Times New Roman" w:eastAsia="Times New Roman" w:hAnsi="Times New Roman" w:cs="Times New Roman"/>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8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243080"/>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243080"/>
    <w:rPr>
      <w:rFonts w:ascii="Times New Roman" w:eastAsia="Times New Roman" w:hAnsi="Times New Roman" w:cs="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4255</Words>
  <Characters>24254</Characters>
  <Application>Microsoft Office Word</Application>
  <DocSecurity>0</DocSecurity>
  <Lines>202</Lines>
  <Paragraphs>56</Paragraphs>
  <ScaleCrop>false</ScaleCrop>
  <Company>Home</Company>
  <LinksUpToDate>false</LinksUpToDate>
  <CharactersWithSpaces>28453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2012-11-06T03:51:00Z</dcterms:created>
  <dcterms:modified xsi:type="dcterms:W3CDTF">2012-11-06T03:52:00Z</dcterms:modified>
</cp:coreProperties>
</file>